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tcPr>
          <w:p>
            <w:pPr>
              <w:rPr>
                <w:b/>
                <w:bCs/>
              </w:rPr>
            </w:pPr>
            <w:r>
              <w:rPr>
                <w:rFonts w:hint="eastAsia"/>
                <w:b/>
                <w:bCs/>
              </w:rPr>
              <w:t>产品名称</w:t>
            </w:r>
          </w:p>
        </w:tc>
        <w:tc>
          <w:tcPr>
            <w:tcW w:w="7833" w:type="dxa"/>
          </w:tcPr>
          <w:p>
            <w:pPr>
              <w:rPr>
                <w:rFonts w:ascii="Calibri" w:hAnsi="Calibri" w:cs="Calibri"/>
              </w:rPr>
            </w:pPr>
            <w:bookmarkStart w:id="0" w:name="_GoBack"/>
            <w:r>
              <w:rPr>
                <w:rFonts w:ascii="Calibri" w:hAnsi="Calibri" w:cs="Calibri"/>
              </w:rPr>
              <w:t xml:space="preserve">Human MUC4, </w:t>
            </w:r>
            <w:r>
              <w:rPr>
                <w:rFonts w:hint="eastAsia" w:ascii="Calibri" w:hAnsi="Calibri" w:cs="Calibri"/>
              </w:rPr>
              <w:t>his</w:t>
            </w:r>
            <w:r>
              <w:rPr>
                <w:rFonts w:ascii="Calibri" w:hAnsi="Calibri" w:cs="Calibri"/>
              </w:rPr>
              <w:t xml:space="preserve"> tag</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tcPr>
          <w:p>
            <w:pPr>
              <w:rPr>
                <w:b/>
                <w:bCs/>
              </w:rPr>
            </w:pPr>
            <w:r>
              <w:rPr>
                <w:rFonts w:hint="eastAsia"/>
                <w:b/>
                <w:bCs/>
              </w:rPr>
              <w:t>货号</w:t>
            </w:r>
          </w:p>
        </w:tc>
        <w:tc>
          <w:tcPr>
            <w:tcW w:w="7833" w:type="dxa"/>
          </w:tcPr>
          <w:p>
            <w:pPr>
              <w:rPr>
                <w:rFonts w:hint="eastAsia" w:ascii="Calibri" w:hAnsi="Calibri" w:cs="Calibri" w:eastAsiaTheme="minorEastAsia"/>
                <w:lang w:val="en-US" w:eastAsia="zh-CN"/>
              </w:rPr>
            </w:pPr>
            <w:r>
              <w:rPr>
                <w:rFonts w:hint="eastAsia" w:ascii="Calibri" w:hAnsi="Calibri" w:cs="Calibri"/>
              </w:rPr>
              <w:t>S0A603</w:t>
            </w:r>
            <w:r>
              <w:rPr>
                <w:rFonts w:hint="eastAsia" w:ascii="Calibri" w:hAnsi="Calibri" w:cs="Calibri"/>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tcBorders>
              <w:bottom w:val="single" w:color="auto" w:sz="4" w:space="0"/>
            </w:tcBorders>
          </w:tcPr>
          <w:p>
            <w:pPr>
              <w:rPr>
                <w:b/>
                <w:bCs/>
              </w:rPr>
            </w:pPr>
            <w:r>
              <w:rPr>
                <w:rFonts w:hint="eastAsia"/>
                <w:b/>
                <w:bCs/>
              </w:rPr>
              <w:t>价格</w:t>
            </w:r>
          </w:p>
        </w:tc>
        <w:tc>
          <w:tcPr>
            <w:tcW w:w="7833" w:type="dxa"/>
            <w:tcBorders>
              <w:bottom w:val="single" w:color="auto" w:sz="4" w:space="0"/>
            </w:tcBorders>
          </w:tcPr>
          <w:p>
            <w:pPr>
              <w:rPr>
                <w:rFonts w:hint="default" w:ascii="Calibri" w:hAnsi="Calibri" w:cs="Calibri" w:eastAsiaTheme="minorEastAsia"/>
                <w:lang w:val="en-US" w:eastAsia="zh-CN"/>
              </w:rPr>
            </w:pPr>
            <w:r>
              <w:rPr>
                <w:rFonts w:ascii="Calibri" w:hAnsi="Calibri" w:cs="Calibri"/>
              </w:rPr>
              <w:t>￥</w:t>
            </w:r>
            <w:r>
              <w:rPr>
                <w:rFonts w:hint="eastAsia" w:ascii="Calibri" w:hAnsi="Calibri" w:cs="Calibri"/>
                <w:lang w:val="en-US" w:eastAsia="zh-CN"/>
              </w:rPr>
              <w:t>600</w:t>
            </w:r>
            <w:r>
              <w:rPr>
                <w:rFonts w:ascii="Calibri" w:hAnsi="Calibri" w:cs="Calibri"/>
              </w:rPr>
              <w:t>; ￥</w:t>
            </w:r>
            <w:r>
              <w:rPr>
                <w:rFonts w:hint="eastAsia" w:ascii="Calibri" w:hAnsi="Calibri" w:cs="Calibri"/>
                <w:lang w:val="en-US" w:eastAsia="zh-CN"/>
              </w:rPr>
              <w:t>1000</w:t>
            </w:r>
            <w:r>
              <w:rPr>
                <w:rFonts w:ascii="Calibri" w:hAnsi="Calibri" w:cs="Calibri"/>
              </w:rPr>
              <w:t>; ￥</w:t>
            </w:r>
            <w:r>
              <w:rPr>
                <w:rFonts w:hint="eastAsia" w:ascii="Calibri" w:hAnsi="Calibri" w:cs="Calibri"/>
                <w:lang w:val="en-US" w:eastAsia="zh-CN"/>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tcBorders>
              <w:bottom w:val="single" w:color="auto" w:sz="4" w:space="0"/>
            </w:tcBorders>
          </w:tcPr>
          <w:p>
            <w:pPr>
              <w:rPr>
                <w:b/>
                <w:bCs/>
              </w:rPr>
            </w:pPr>
            <w:r>
              <w:rPr>
                <w:rFonts w:hint="eastAsia"/>
                <w:b/>
                <w:bCs/>
              </w:rPr>
              <w:t>规格</w:t>
            </w:r>
          </w:p>
        </w:tc>
        <w:tc>
          <w:tcPr>
            <w:tcW w:w="7833" w:type="dxa"/>
            <w:tcBorders>
              <w:bottom w:val="single" w:color="auto" w:sz="4" w:space="0"/>
            </w:tcBorders>
          </w:tcPr>
          <w:p>
            <w:pPr>
              <w:rPr>
                <w:rFonts w:ascii="Calibri" w:hAnsi="Calibri" w:cs="Calibri"/>
              </w:rPr>
            </w:pPr>
            <w:r>
              <w:rPr>
                <w:rFonts w:ascii="Calibri" w:hAnsi="Calibri" w:cs="Calibri"/>
              </w:rPr>
              <w:t xml:space="preserve"> 25μ</w:t>
            </w:r>
            <w:r>
              <w:rPr>
                <w:rFonts w:hint="eastAsia" w:ascii="Calibri" w:hAnsi="Calibri" w:cs="Calibri"/>
              </w:rPr>
              <w:t>g</w:t>
            </w:r>
            <w:r>
              <w:rPr>
                <w:rFonts w:ascii="Calibri" w:hAnsi="Calibri" w:cs="Calibri"/>
              </w:rPr>
              <w:t xml:space="preserve"> </w:t>
            </w:r>
            <w:r>
              <w:rPr>
                <w:rFonts w:hint="eastAsia" w:ascii="Calibri" w:hAnsi="Calibri" w:cs="Calibri"/>
                <w:lang w:eastAsia="zh-CN"/>
              </w:rPr>
              <w:t>；</w:t>
            </w:r>
            <w:r>
              <w:rPr>
                <w:rFonts w:ascii="Calibri" w:hAnsi="Calibri" w:cs="Calibri"/>
              </w:rPr>
              <w:t>50μ</w:t>
            </w:r>
            <w:r>
              <w:rPr>
                <w:rFonts w:hint="eastAsia" w:ascii="Calibri" w:hAnsi="Calibri" w:cs="Calibri"/>
              </w:rPr>
              <w:t>g</w:t>
            </w:r>
            <w:r>
              <w:rPr>
                <w:rFonts w:ascii="Calibri" w:hAnsi="Calibri" w:cs="Calibri"/>
              </w:rPr>
              <w:t xml:space="preserve"> </w:t>
            </w:r>
            <w:r>
              <w:rPr>
                <w:rFonts w:hint="eastAsia" w:ascii="Calibri" w:hAnsi="Calibri" w:cs="Calibri"/>
                <w:lang w:eastAsia="zh-CN"/>
              </w:rPr>
              <w:t>；</w:t>
            </w:r>
            <w:r>
              <w:rPr>
                <w:rFonts w:ascii="Calibri" w:hAnsi="Calibri" w:cs="Calibri"/>
              </w:rPr>
              <w:t>100μ</w:t>
            </w:r>
            <w:r>
              <w:rPr>
                <w:rFonts w:hint="eastAsia" w:ascii="Calibri" w:hAnsi="Calibri" w:cs="Calibri"/>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tcBorders>
              <w:bottom w:val="single" w:color="auto" w:sz="4" w:space="0"/>
            </w:tcBorders>
          </w:tcPr>
          <w:p>
            <w:pPr>
              <w:rPr>
                <w:b/>
                <w:bCs/>
              </w:rPr>
            </w:pPr>
            <w:r>
              <w:rPr>
                <w:rFonts w:hint="eastAsia"/>
                <w:b/>
                <w:bCs/>
              </w:rPr>
              <w:t>产品介绍</w:t>
            </w:r>
          </w:p>
        </w:tc>
        <w:tc>
          <w:tcPr>
            <w:tcW w:w="7833" w:type="dxa"/>
            <w:tcBorders>
              <w:bottom w:val="single" w:color="auto" w:sz="4" w:space="0"/>
            </w:tcBorders>
          </w:tcPr>
          <w:p>
            <w:pPr>
              <w:rPr>
                <w:rFonts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tcBorders>
              <w:bottom w:val="single" w:color="auto" w:sz="4" w:space="0"/>
            </w:tcBorders>
          </w:tcPr>
          <w:p>
            <w:pPr>
              <w:rPr>
                <w:b/>
                <w:bCs/>
              </w:rPr>
            </w:pPr>
            <w:r>
              <w:rPr>
                <w:rFonts w:hint="eastAsia"/>
                <w:b/>
                <w:bCs/>
              </w:rPr>
              <w:t>产品规格</w:t>
            </w:r>
          </w:p>
        </w:tc>
        <w:tc>
          <w:tcPr>
            <w:tcW w:w="7833" w:type="dxa"/>
            <w:tcBorders>
              <w:bottom w:val="single" w:color="auto" w:sz="4" w:space="0"/>
            </w:tcBorders>
          </w:tcPr>
          <w:p>
            <w:pPr>
              <w:rPr>
                <w:rFonts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tcPr>
          <w:p>
            <w:pPr>
              <w:rPr>
                <w:b/>
                <w:bCs/>
              </w:rPr>
            </w:pPr>
            <w:r>
              <w:rPr>
                <w:rFonts w:hint="eastAsia"/>
                <w:b/>
                <w:bCs/>
              </w:rPr>
              <w:t>产品分类</w:t>
            </w:r>
          </w:p>
        </w:tc>
        <w:tc>
          <w:tcPr>
            <w:tcW w:w="7833" w:type="dxa"/>
          </w:tcPr>
          <w:p>
            <w:pPr>
              <w:rPr>
                <w:rFonts w:ascii="Calibri" w:hAnsi="Calibri" w:cs="Calibri"/>
              </w:rPr>
            </w:pPr>
            <w:r>
              <w:rPr>
                <w:rFonts w:hint="eastAsia" w:ascii="Calibri" w:hAnsi="Calibri" w:cs="Calibri"/>
              </w:rPr>
              <w:t>肿瘤标志物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tcPr>
          <w:p>
            <w:pPr>
              <w:rPr>
                <w:b/>
                <w:bCs/>
              </w:rPr>
            </w:pPr>
            <w:r>
              <w:rPr>
                <w:rFonts w:hint="eastAsia"/>
                <w:b/>
                <w:bCs/>
              </w:rPr>
              <w:t>宿主来源/</w:t>
            </w:r>
            <w:r>
              <w:rPr>
                <w:rFonts w:hint="eastAsia"/>
                <w:b/>
                <w:bCs/>
                <w:color w:val="FF0000"/>
              </w:rPr>
              <w:t>物种</w:t>
            </w:r>
          </w:p>
        </w:tc>
        <w:tc>
          <w:tcPr>
            <w:tcW w:w="7833" w:type="dxa"/>
          </w:tcPr>
          <w:p>
            <w:pPr>
              <w:rPr>
                <w:rFonts w:ascii="Calibri" w:hAnsi="Calibri" w:cs="Calibri"/>
              </w:rPr>
            </w:pPr>
            <w:r>
              <w:rPr>
                <w:rFonts w:ascii="Calibri" w:hAnsi="Calibri" w:cs="Calibri"/>
              </w:rPr>
              <w:t>Human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tcPr>
          <w:p>
            <w:pPr>
              <w:rPr>
                <w:b/>
                <w:bCs/>
              </w:rPr>
            </w:pPr>
            <w:r>
              <w:rPr>
                <w:rFonts w:hint="eastAsia"/>
                <w:b/>
                <w:bCs/>
              </w:rPr>
              <w:t>抗原名称</w:t>
            </w:r>
          </w:p>
        </w:tc>
        <w:tc>
          <w:tcPr>
            <w:tcW w:w="7833" w:type="dxa"/>
          </w:tcPr>
          <w:p>
            <w:pPr>
              <w:rPr>
                <w:rFonts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tcPr>
          <w:p>
            <w:pPr>
              <w:rPr>
                <w:b/>
                <w:bCs/>
              </w:rPr>
            </w:pPr>
            <w:r>
              <w:rPr>
                <w:rFonts w:hint="eastAsia"/>
                <w:b/>
                <w:bCs/>
              </w:rPr>
              <w:t>分子别名</w:t>
            </w:r>
          </w:p>
        </w:tc>
        <w:tc>
          <w:tcPr>
            <w:tcW w:w="7833" w:type="dxa"/>
          </w:tcPr>
          <w:p>
            <w:pPr>
              <w:rPr>
                <w:rFonts w:ascii="Calibri" w:hAnsi="Calibri" w:cs="Calibri"/>
              </w:rPr>
            </w:pPr>
            <w:r>
              <w:rPr>
                <w:rFonts w:ascii="Calibri" w:hAnsi="Calibri" w:cs="Calibri"/>
              </w:rPr>
              <w:t>Ascites sialoglycoprotein (ASGP), Pancreatic adenocarcinoma mucin, Testis mucin, Tracheobronchial mucin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tcPr>
          <w:p>
            <w:pPr>
              <w:rPr>
                <w:b/>
                <w:bCs/>
              </w:rPr>
            </w:pPr>
            <w:r>
              <w:rPr>
                <w:rFonts w:hint="eastAsia"/>
                <w:b/>
                <w:bCs/>
              </w:rPr>
              <w:t>免疫原</w:t>
            </w:r>
          </w:p>
        </w:tc>
        <w:tc>
          <w:tcPr>
            <w:tcW w:w="7833" w:type="dxa"/>
          </w:tcPr>
          <w:p>
            <w:pPr>
              <w:rPr>
                <w:rFonts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tcPr>
          <w:p>
            <w:pPr>
              <w:rPr>
                <w:b/>
                <w:bCs/>
              </w:rPr>
            </w:pPr>
            <w:r>
              <w:rPr>
                <w:rFonts w:hint="eastAsia"/>
                <w:b/>
                <w:bCs/>
              </w:rPr>
              <w:t>细胞定位</w:t>
            </w:r>
          </w:p>
        </w:tc>
        <w:tc>
          <w:tcPr>
            <w:tcW w:w="7833" w:type="dxa"/>
          </w:tcPr>
          <w:p>
            <w:pPr>
              <w:rPr>
                <w:rFonts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tcPr>
          <w:p>
            <w:pPr>
              <w:rPr>
                <w:b/>
                <w:bCs/>
              </w:rPr>
            </w:pPr>
            <w:r>
              <w:rPr>
                <w:rFonts w:hint="eastAsia"/>
                <w:b/>
                <w:bCs/>
              </w:rPr>
              <w:t>A</w:t>
            </w:r>
            <w:r>
              <w:rPr>
                <w:b/>
                <w:bCs/>
              </w:rPr>
              <w:t>ccession</w:t>
            </w:r>
          </w:p>
        </w:tc>
        <w:tc>
          <w:tcPr>
            <w:tcW w:w="7833" w:type="dxa"/>
          </w:tcPr>
          <w:p>
            <w:pPr>
              <w:rPr>
                <w:rFonts w:ascii="Calibri" w:hAnsi="Calibri" w:cs="Calibri"/>
              </w:rPr>
            </w:pPr>
            <w:r>
              <w:rPr>
                <w:rFonts w:ascii="Calibri" w:hAnsi="Calibri" w:cs="Calibri"/>
              </w:rPr>
              <w:t>Q99102，https://www.uniprot.org/uniprotkb/Q99102/entry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tcPr>
          <w:p>
            <w:pPr>
              <w:rPr>
                <w:b/>
                <w:bCs/>
              </w:rPr>
            </w:pPr>
            <w:r>
              <w:rPr>
                <w:rFonts w:hint="eastAsia"/>
                <w:b/>
                <w:bCs/>
              </w:rPr>
              <w:t>克隆号</w:t>
            </w:r>
          </w:p>
        </w:tc>
        <w:tc>
          <w:tcPr>
            <w:tcW w:w="7833" w:type="dxa"/>
          </w:tcPr>
          <w:p>
            <w:pPr>
              <w:rPr>
                <w:rFonts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tcPr>
          <w:p>
            <w:pPr>
              <w:rPr>
                <w:b/>
                <w:bCs/>
              </w:rPr>
            </w:pPr>
            <w:r>
              <w:rPr>
                <w:rFonts w:hint="eastAsia"/>
                <w:b/>
                <w:bCs/>
              </w:rPr>
              <w:t>抗体类型</w:t>
            </w:r>
          </w:p>
        </w:tc>
        <w:tc>
          <w:tcPr>
            <w:tcW w:w="7833" w:type="dxa"/>
          </w:tcPr>
          <w:p>
            <w:pPr>
              <w:rPr>
                <w:rFonts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tcPr>
          <w:p>
            <w:pPr>
              <w:rPr>
                <w:b/>
                <w:bCs/>
              </w:rPr>
            </w:pPr>
            <w:r>
              <w:rPr>
                <w:rFonts w:hint="eastAsia"/>
                <w:b/>
                <w:bCs/>
              </w:rPr>
              <w:t>应用</w:t>
            </w:r>
          </w:p>
        </w:tc>
        <w:tc>
          <w:tcPr>
            <w:tcW w:w="7833" w:type="dxa"/>
          </w:tcPr>
          <w:p>
            <w:pPr>
              <w:rPr>
                <w:rFonts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tcPr>
          <w:p>
            <w:pPr>
              <w:rPr>
                <w:b/>
                <w:bCs/>
              </w:rPr>
            </w:pPr>
            <w:r>
              <w:rPr>
                <w:rFonts w:hint="eastAsia"/>
                <w:b/>
                <w:bCs/>
              </w:rPr>
              <w:t>反应种属</w:t>
            </w:r>
          </w:p>
        </w:tc>
        <w:tc>
          <w:tcPr>
            <w:tcW w:w="7833" w:type="dxa"/>
          </w:tcPr>
          <w:p>
            <w:pPr>
              <w:rPr>
                <w:rFonts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tcPr>
          <w:p>
            <w:pPr>
              <w:rPr>
                <w:b/>
                <w:bCs/>
              </w:rPr>
            </w:pPr>
            <w:r>
              <w:rPr>
                <w:rFonts w:hint="eastAsia"/>
                <w:b/>
                <w:bCs/>
              </w:rPr>
              <w:t>纯化方式</w:t>
            </w:r>
          </w:p>
        </w:tc>
        <w:tc>
          <w:tcPr>
            <w:tcW w:w="7833" w:type="dxa"/>
          </w:tcPr>
          <w:p>
            <w:pPr>
              <w:rPr>
                <w:rFonts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tcPr>
          <w:p>
            <w:pPr>
              <w:rPr>
                <w:b/>
                <w:bCs/>
              </w:rPr>
            </w:pPr>
            <w:r>
              <w:rPr>
                <w:rFonts w:hint="eastAsia"/>
                <w:b/>
                <w:bCs/>
              </w:rPr>
              <w:t>浓度</w:t>
            </w:r>
          </w:p>
        </w:tc>
        <w:tc>
          <w:tcPr>
            <w:tcW w:w="7833" w:type="dxa"/>
          </w:tcPr>
          <w:p>
            <w:pPr>
              <w:rPr>
                <w:rFonts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tcPr>
          <w:p>
            <w:pPr>
              <w:rPr>
                <w:b/>
                <w:bCs/>
              </w:rPr>
            </w:pPr>
            <w:r>
              <w:rPr>
                <w:rFonts w:hint="eastAsia"/>
                <w:b/>
                <w:bCs/>
              </w:rPr>
              <w:t>标记</w:t>
            </w:r>
          </w:p>
        </w:tc>
        <w:tc>
          <w:tcPr>
            <w:tcW w:w="7833" w:type="dxa"/>
          </w:tcPr>
          <w:p>
            <w:pPr>
              <w:rPr>
                <w:rFonts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tcPr>
          <w:p>
            <w:pPr>
              <w:rPr>
                <w:b/>
                <w:bCs/>
              </w:rPr>
            </w:pPr>
            <w:r>
              <w:rPr>
                <w:rFonts w:hint="eastAsia"/>
                <w:b/>
                <w:bCs/>
              </w:rPr>
              <w:t>性状</w:t>
            </w:r>
          </w:p>
        </w:tc>
        <w:tc>
          <w:tcPr>
            <w:tcW w:w="7833" w:type="dxa"/>
          </w:tcPr>
          <w:p>
            <w:pPr>
              <w:rPr>
                <w:rFonts w:ascii="Calibri" w:hAnsi="Calibri" w:cs="Calibri"/>
              </w:rPr>
            </w:pPr>
            <w:r>
              <w:rPr>
                <w:rFonts w:ascii="Calibri" w:hAnsi="Calibri" w:cs="Calibri"/>
              </w:rPr>
              <w:t>Lyophilized Powder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tcPr>
          <w:p>
            <w:pPr>
              <w:rPr>
                <w:b/>
                <w:bCs/>
              </w:rPr>
            </w:pPr>
            <w:r>
              <w:rPr>
                <w:rFonts w:hint="eastAsia"/>
                <w:b/>
                <w:bCs/>
              </w:rPr>
              <w:t>缓冲体系</w:t>
            </w:r>
          </w:p>
        </w:tc>
        <w:tc>
          <w:tcPr>
            <w:tcW w:w="7833" w:type="dxa"/>
          </w:tcPr>
          <w:p>
            <w:pPr>
              <w:rPr>
                <w:rFonts w:ascii="Calibri" w:hAnsi="Calibri" w:cs="Calibri"/>
              </w:rPr>
            </w:pPr>
            <w:r>
              <w:rPr>
                <w:rFonts w:ascii="Calibri" w:hAnsi="Calibri" w:cs="Calibri"/>
              </w:rPr>
              <w:t>Lyophilized from a 0.2 μm filtered solution of 0.2M PBS, pH7.4.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tcPr>
          <w:p>
            <w:pPr>
              <w:rPr>
                <w:b/>
                <w:bCs/>
              </w:rPr>
            </w:pPr>
            <w:r>
              <w:rPr>
                <w:rFonts w:hint="eastAsia"/>
                <w:b/>
                <w:bCs/>
              </w:rPr>
              <w:t>储存条件</w:t>
            </w:r>
          </w:p>
        </w:tc>
        <w:tc>
          <w:tcPr>
            <w:tcW w:w="7833" w:type="dxa"/>
          </w:tcPr>
          <w:p>
            <w:pPr>
              <w:rPr>
                <w:rFonts w:ascii="Calibri" w:hAnsi="Calibri" w:cs="Calibri"/>
              </w:rPr>
            </w:pPr>
            <w:r>
              <w:rPr>
                <w:rFonts w:ascii="Calibri" w:hAnsi="Calibri" w:cs="Calibri"/>
              </w:rPr>
              <w:t xml:space="preserve">12 months from date of receipt, -20 to -70 °C as supplied. </w:t>
            </w:r>
          </w:p>
          <w:p>
            <w:pPr>
              <w:rPr>
                <w:rFonts w:ascii="Calibri" w:hAnsi="Calibri" w:cs="Calibri"/>
              </w:rPr>
            </w:pPr>
            <w:r>
              <w:rPr>
                <w:rFonts w:ascii="Calibri" w:hAnsi="Calibri" w:cs="Calibri"/>
              </w:rPr>
              <w:t>6 months, -20 to -70 °C under sterile conditions after reconstitution.</w:t>
            </w:r>
          </w:p>
          <w:p>
            <w:pPr>
              <w:rPr>
                <w:rFonts w:ascii="Calibri" w:hAnsi="Calibri" w:cs="Calibri"/>
              </w:rPr>
            </w:pPr>
            <w:r>
              <w:rPr>
                <w:rFonts w:ascii="Calibri" w:hAnsi="Calibri" w:cs="Calibri"/>
              </w:rPr>
              <w:t xml:space="preserve">1 week, 2 to 8 °C under sterile conditions after reconstitution.  </w:t>
            </w:r>
          </w:p>
          <w:p>
            <w:pPr>
              <w:rPr>
                <w:rFonts w:ascii="Calibri" w:hAnsi="Calibri" w:cs="Calibri"/>
              </w:rPr>
            </w:pPr>
            <w:r>
              <w:rPr>
                <w:rFonts w:ascii="Calibri" w:hAnsi="Calibri" w:cs="Calibri"/>
              </w:rPr>
              <w:t>Please avoid repeated freeze-thaw cycles.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tcPr>
          <w:p>
            <w:pPr>
              <w:rPr>
                <w:b/>
                <w:bCs/>
              </w:rPr>
            </w:pPr>
            <w:r>
              <w:rPr>
                <w:rFonts w:hint="eastAsia"/>
                <w:b/>
                <w:bCs/>
              </w:rPr>
              <w:t>表达序列</w:t>
            </w:r>
          </w:p>
        </w:tc>
        <w:tc>
          <w:tcPr>
            <w:tcW w:w="7833" w:type="dxa"/>
          </w:tcPr>
          <w:p>
            <w:pPr>
              <w:rPr>
                <w:rFonts w:ascii="Calibri" w:hAnsi="Calibri" w:cs="Calibri"/>
              </w:rPr>
            </w:pPr>
            <w:r>
              <w:rPr>
                <w:rFonts w:ascii="Calibri" w:hAnsi="Calibri" w:cs="Calibri"/>
              </w:rPr>
              <w:t>Protein sequence (Q99102, T</w:t>
            </w:r>
            <w:r>
              <w:rPr>
                <w:rFonts w:hint="eastAsia" w:ascii="Calibri" w:hAnsi="Calibri" w:cs="Calibri"/>
              </w:rPr>
              <w:t>rp</w:t>
            </w:r>
            <w:r>
              <w:rPr>
                <w:rFonts w:ascii="Calibri" w:hAnsi="Calibri" w:cs="Calibri"/>
              </w:rPr>
              <w:t xml:space="preserve">4683-Ser4918, with </w:t>
            </w:r>
            <w:r>
              <w:rPr>
                <w:rFonts w:hint="eastAsia" w:ascii="Calibri" w:hAnsi="Calibri" w:cs="Calibri"/>
              </w:rPr>
              <w:t>C-10*His</w:t>
            </w:r>
            <w:r>
              <w:rPr>
                <w:rFonts w:ascii="Calibri" w:hAnsi="Calibri" w:cs="Calibri"/>
              </w:rPr>
              <w:t>)</w:t>
            </w:r>
          </w:p>
          <w:p>
            <w:pPr>
              <w:rPr>
                <w:rFonts w:ascii="Calibri" w:hAnsi="Calibri" w:cs="Calibri"/>
              </w:rPr>
            </w:pPr>
            <w:r>
              <w:rPr>
                <w:rFonts w:ascii="Calibri" w:hAnsi="Calibri" w:cs="Calibri"/>
              </w:rPr>
              <w:t>WMFGDPHITTLDGVSYTFNGLGDFLLVGAQDGNSSFLLQGRTAQTGSAQATNFIAFAAQYRSSSLGPVTVQWLLEPHDAIRVLLDNQTVTFQPDHEDGGGQETFNATGVLLSRNGSEVSASFDGWATVSVIALSNILHASASLPPEYQNRTEGLLGVWNNNPEDDFRMPNGSTIPPGSPEEMLFHFGMTWQINGTGLLGKRNDQLPSNFTPVFYSQLQKNSSWAEHLISNCDGDSS</w:t>
            </w:r>
            <w:r>
              <w:rPr>
                <w:rFonts w:hint="eastAsia" w:ascii="Calibri" w:hAnsi="Calibri" w:cs="Calibri"/>
              </w:rPr>
              <w:t>GGGGSHHHHHHHHHH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tcPr>
          <w:p>
            <w:pPr>
              <w:rPr>
                <w:b/>
                <w:bCs/>
              </w:rPr>
            </w:pPr>
            <w:r>
              <w:rPr>
                <w:rFonts w:hint="eastAsia"/>
                <w:b/>
                <w:bCs/>
              </w:rPr>
              <w:t>表达宿主</w:t>
            </w:r>
          </w:p>
        </w:tc>
        <w:tc>
          <w:tcPr>
            <w:tcW w:w="7833" w:type="dxa"/>
          </w:tcPr>
          <w:p>
            <w:pPr>
              <w:rPr>
                <w:rFonts w:ascii="Calibri" w:hAnsi="Calibri" w:cs="Calibri"/>
              </w:rPr>
            </w:pPr>
            <w:r>
              <w:rPr>
                <w:rFonts w:ascii="Calibri" w:hAnsi="Calibri" w:cs="Calibri"/>
              </w:rPr>
              <w:t>HEK 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tcPr>
          <w:p>
            <w:pPr>
              <w:rPr>
                <w:b/>
                <w:bCs/>
              </w:rPr>
            </w:pPr>
            <w:r>
              <w:rPr>
                <w:rFonts w:hint="eastAsia"/>
                <w:b/>
                <w:bCs/>
              </w:rPr>
              <w:t>分子量</w:t>
            </w:r>
          </w:p>
        </w:tc>
        <w:tc>
          <w:tcPr>
            <w:tcW w:w="7833" w:type="dxa"/>
          </w:tcPr>
          <w:p>
            <w:pPr>
              <w:rPr>
                <w:rFonts w:ascii="Calibri" w:hAnsi="Calibri" w:cs="Calibri"/>
              </w:rPr>
            </w:pPr>
            <w:r>
              <w:rPr>
                <w:rFonts w:ascii="Calibri" w:hAnsi="Calibri" w:eastAsia="微软雅黑" w:cs="Calibri"/>
                <w:color w:val="333333"/>
                <w:szCs w:val="21"/>
                <w:shd w:val="clear" w:color="auto" w:fill="FFFFFF"/>
              </w:rPr>
              <w:t>Predicted MW</w:t>
            </w:r>
            <w:r>
              <w:rPr>
                <w:rFonts w:ascii="Calibri" w:hAnsi="Calibri" w:cs="Calibri"/>
              </w:rPr>
              <w:t>: 27.3 kDa</w:t>
            </w:r>
          </w:p>
          <w:p>
            <w:pPr>
              <w:rPr>
                <w:rFonts w:ascii="Calibri" w:hAnsi="Calibri" w:cs="Calibri"/>
              </w:rPr>
            </w:pPr>
            <w:r>
              <w:rPr>
                <w:rFonts w:ascii="Calibri" w:hAnsi="Calibri" w:eastAsia="微软雅黑" w:cs="Calibri"/>
                <w:color w:val="333333"/>
                <w:szCs w:val="21"/>
                <w:shd w:val="clear" w:color="auto" w:fill="FFFFFF"/>
              </w:rPr>
              <w:t>Observed MW</w:t>
            </w:r>
            <w:r>
              <w:rPr>
                <w:rFonts w:ascii="Calibri" w:hAnsi="Calibri" w:cs="Calibri"/>
              </w:rPr>
              <w:t>: 35-50 kDa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tcPr>
          <w:p>
            <w:pPr>
              <w:rPr>
                <w:b/>
                <w:bCs/>
              </w:rPr>
            </w:pPr>
            <w:r>
              <w:rPr>
                <w:rFonts w:hint="eastAsia"/>
                <w:b/>
                <w:bCs/>
              </w:rPr>
              <w:t>纯度</w:t>
            </w:r>
          </w:p>
        </w:tc>
        <w:tc>
          <w:tcPr>
            <w:tcW w:w="7833" w:type="dxa"/>
          </w:tcPr>
          <w:p>
            <w:pPr>
              <w:rPr>
                <w:rFonts w:ascii="Calibri" w:hAnsi="Calibri" w:cs="Calibri"/>
              </w:rPr>
            </w:pPr>
            <w:r>
              <w:rPr>
                <w:rFonts w:ascii="Calibri" w:hAnsi="Calibri" w:cs="Calibri"/>
              </w:rPr>
              <w:t>＞95% by SDS-PAGE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tcPr>
          <w:p>
            <w:pPr>
              <w:rPr>
                <w:b/>
                <w:bCs/>
              </w:rPr>
            </w:pPr>
            <w:r>
              <w:rPr>
                <w:rFonts w:hint="eastAsia"/>
                <w:b/>
                <w:bCs/>
              </w:rPr>
              <w:t>内毒素含量</w:t>
            </w:r>
          </w:p>
        </w:tc>
        <w:tc>
          <w:tcPr>
            <w:tcW w:w="7833" w:type="dxa"/>
          </w:tcPr>
          <w:p>
            <w:pPr>
              <w:rPr>
                <w:rFonts w:ascii="Calibri" w:hAnsi="Calibri" w:cs="Calibri"/>
              </w:rPr>
            </w:pPr>
            <w:r>
              <w:rPr>
                <w:rFonts w:ascii="Calibri" w:hAnsi="Calibri" w:cs="Calibri"/>
              </w:rPr>
              <w:t>&lt; 1 EU/μg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tcPr>
          <w:p>
            <w:pPr>
              <w:rPr>
                <w:b/>
                <w:bCs/>
              </w:rPr>
            </w:pPr>
            <w:r>
              <w:rPr>
                <w:rFonts w:hint="eastAsia"/>
                <w:b/>
                <w:bCs/>
              </w:rPr>
              <w:t>标签</w:t>
            </w:r>
          </w:p>
        </w:tc>
        <w:tc>
          <w:tcPr>
            <w:tcW w:w="7833" w:type="dxa"/>
          </w:tcPr>
          <w:p>
            <w:pPr>
              <w:rPr>
                <w:rFonts w:ascii="Calibri" w:hAnsi="Calibri" w:cs="Calibri"/>
              </w:rPr>
            </w:pPr>
            <w:r>
              <w:rPr>
                <w:rFonts w:ascii="Calibri" w:hAnsi="Calibri" w:cs="Calibri"/>
              </w:rPr>
              <w:t xml:space="preserve">with </w:t>
            </w:r>
            <w:r>
              <w:rPr>
                <w:rFonts w:hint="eastAsia" w:ascii="Calibri" w:hAnsi="Calibri" w:cs="Calibri"/>
              </w:rPr>
              <w:t>C-10*His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tcPr>
          <w:p>
            <w:pPr>
              <w:rPr>
                <w:b/>
                <w:bCs/>
              </w:rPr>
            </w:pPr>
            <w:r>
              <w:rPr>
                <w:rFonts w:hint="eastAsia"/>
                <w:b/>
                <w:bCs/>
              </w:rPr>
              <w:t>溶解方法</w:t>
            </w:r>
          </w:p>
        </w:tc>
        <w:tc>
          <w:tcPr>
            <w:tcW w:w="7833" w:type="dxa"/>
          </w:tcPr>
          <w:p>
            <w:pPr>
              <w:rPr>
                <w:rFonts w:ascii="Calibri" w:hAnsi="Calibri" w:cs="Calibri"/>
              </w:rPr>
            </w:pPr>
            <w:r>
              <w:rPr>
                <w:rFonts w:ascii="Calibri" w:hAnsi="Calibri" w:cs="Calibri"/>
              </w:rPr>
              <w:t>Reconstitute no more than 1 mg/mL according to the size in deionized water after rapid centrifugation.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tcPr>
          <w:p>
            <w:pPr>
              <w:rPr>
                <w:b/>
                <w:bCs/>
              </w:rPr>
            </w:pPr>
            <w:r>
              <w:rPr>
                <w:rFonts w:hint="eastAsia"/>
                <w:b/>
                <w:bCs/>
              </w:rPr>
              <w:t>品牌</w:t>
            </w:r>
          </w:p>
        </w:tc>
        <w:tc>
          <w:tcPr>
            <w:tcW w:w="7833" w:type="dxa"/>
          </w:tcPr>
          <w:p>
            <w:pPr>
              <w:rPr>
                <w:rFonts w:ascii="Calibri" w:hAnsi="Calibri" w:cs="Calibri"/>
              </w:rPr>
            </w:pPr>
            <w:r>
              <w:rPr>
                <w:rFonts w:ascii="Calibri" w:hAnsi="Calibri" w:cs="Calibri"/>
              </w:rPr>
              <w:t>STARTER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tcPr>
          <w:p>
            <w:pPr>
              <w:rPr>
                <w:rFonts w:ascii="Calibri" w:hAnsi="Calibri" w:cs="Calibri"/>
                <w:b/>
                <w:bCs/>
                <w:color w:val="FF0000"/>
              </w:rPr>
            </w:pPr>
            <w:r>
              <w:rPr>
                <w:rFonts w:hint="eastAsia" w:ascii="Calibri" w:hAnsi="Calibri" w:cs="Calibri"/>
                <w:b/>
                <w:bCs/>
                <w:color w:val="FF0000"/>
              </w:rPr>
              <w:t>生命周期(月)</w:t>
            </w:r>
          </w:p>
        </w:tc>
        <w:tc>
          <w:tcPr>
            <w:tcW w:w="7833" w:type="dxa"/>
          </w:tcPr>
          <w:p>
            <w:pPr>
              <w:rPr>
                <w:rFonts w:ascii="Calibri" w:hAnsi="Calibri" w:cs="Calibri"/>
                <w:color w:val="FF0000"/>
              </w:rPr>
            </w:pPr>
            <w:r>
              <w:rPr>
                <w:rFonts w:hint="eastAsia" w:ascii="Calibri" w:hAnsi="Calibri" w:cs="Calibri"/>
                <w:color w:val="FF0000"/>
              </w:rPr>
              <w:t>3</w:t>
            </w:r>
            <w:r>
              <w:rPr>
                <w:rFonts w:ascii="Calibri" w:hAnsi="Calibri" w:cs="Calibri"/>
                <w:color w:val="FF000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tcPr>
          <w:p>
            <w:pPr>
              <w:rPr>
                <w:b/>
                <w:bCs/>
              </w:rPr>
            </w:pPr>
            <w:r>
              <w:rPr>
                <w:rFonts w:hint="eastAsia" w:ascii="Calibri" w:hAnsi="Calibri" w:cs="Calibri"/>
                <w:b/>
                <w:bCs/>
              </w:rPr>
              <w:t>背景介绍</w:t>
            </w:r>
          </w:p>
        </w:tc>
        <w:tc>
          <w:tcPr>
            <w:tcW w:w="7833" w:type="dxa"/>
          </w:tcPr>
          <w:p>
            <w:pPr>
              <w:rPr>
                <w:rFonts w:ascii="Calibri" w:hAnsi="Calibri" w:cs="Calibri"/>
              </w:rPr>
            </w:pPr>
            <w:r>
              <w:rPr>
                <w:rFonts w:ascii="Calibri" w:hAnsi="Calibri" w:cs="Calibri"/>
              </w:rPr>
              <w:t>Mucin-4 (MUC-4) is a mucin protein that in humans is encoded by the MUC4 gene. MUC-4 is a high-molecular weight glycoprotein. This gene encodes an integral membrane glycoprotein found on the cell surface, although secreted isoforms may exist. At least two dozen transcript variants of this gene have been found, although for many of them the full-length transcript has not been determined or they are found only in tumor tissues. MUC-4 has been found to play various roles in the progression of cancer, particularly due to its signaling and anti-adhesive properties which contribute to tumor development and metastasis. It is also found to play roles in other diseases such as endometriosis and inflammatory bowel disease.</w:t>
            </w:r>
          </w:p>
        </w:tc>
      </w:tr>
    </w:tbl>
    <w:p>
      <w:pPr>
        <w:rPr>
          <w:b/>
          <w:bCs/>
        </w:rPr>
      </w:pPr>
    </w:p>
    <w:p>
      <w:pPr>
        <w:rPr>
          <w:b/>
          <w:bCs/>
        </w:rPr>
      </w:pPr>
      <w:r>
        <w:rPr>
          <w:rFonts w:hint="eastAsia"/>
          <w:b/>
          <w:bCs/>
        </w:rPr>
        <w:t>稀释度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tcPr>
          <w:p>
            <w:pPr>
              <w:rPr>
                <w:rFonts w:ascii="Calibri" w:hAnsi="Calibri" w:cs="Calibri"/>
                <w:b/>
                <w:bCs/>
              </w:rPr>
            </w:pPr>
            <w:r>
              <w:rPr>
                <w:rFonts w:hint="eastAsia" w:ascii="Calibri" w:hAnsi="Calibri" w:cs="Calibri"/>
                <w:b/>
                <w:bCs/>
              </w:rPr>
              <w:t>E</w:t>
            </w:r>
            <w:r>
              <w:rPr>
                <w:rFonts w:ascii="Calibri" w:hAnsi="Calibri" w:cs="Calibri"/>
                <w:b/>
                <w:bCs/>
              </w:rPr>
              <w:t>LISA</w:t>
            </w:r>
          </w:p>
        </w:tc>
        <w:tc>
          <w:tcPr>
            <w:tcW w:w="647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tcPr>
          <w:p>
            <w:pPr>
              <w:rPr>
                <w:rFonts w:ascii="Calibri" w:hAnsi="Calibri" w:cs="Calibri"/>
                <w:b/>
                <w:bCs/>
              </w:rPr>
            </w:pPr>
            <w:r>
              <w:rPr>
                <w:rFonts w:ascii="Calibri" w:hAnsi="Calibri" w:cs="Calibri"/>
                <w:b/>
                <w:bCs/>
              </w:rPr>
              <w:t>Competition ELISA</w:t>
            </w:r>
          </w:p>
        </w:tc>
        <w:tc>
          <w:tcPr>
            <w:tcW w:w="6475" w:type="dxa"/>
          </w:tcPr>
          <w:p>
            <w:pPr>
              <w:rPr>
                <w:rFonts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tcPr>
          <w:p>
            <w:pPr>
              <w:rPr>
                <w:rFonts w:ascii="Calibri" w:hAnsi="Calibri" w:cs="Calibri"/>
                <w:b/>
                <w:bCs/>
              </w:rPr>
            </w:pPr>
            <w:r>
              <w:rPr>
                <w:rFonts w:ascii="Calibri" w:hAnsi="Calibri" w:cs="Calibri"/>
                <w:b/>
                <w:bCs/>
              </w:rPr>
              <w:t>Sandwich ELISA</w:t>
            </w:r>
          </w:p>
        </w:tc>
        <w:tc>
          <w:tcPr>
            <w:tcW w:w="647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tcPr>
          <w:p>
            <w:pPr>
              <w:rPr>
                <w:rFonts w:ascii="Calibri" w:hAnsi="Calibri" w:cs="Calibri"/>
                <w:b/>
                <w:bCs/>
              </w:rPr>
            </w:pPr>
            <w:r>
              <w:rPr>
                <w:rFonts w:hint="eastAsia" w:ascii="Calibri" w:hAnsi="Calibri" w:cs="Calibri"/>
                <w:b/>
                <w:bCs/>
              </w:rPr>
              <w:t>C</w:t>
            </w:r>
            <w:r>
              <w:rPr>
                <w:rFonts w:ascii="Calibri" w:hAnsi="Calibri" w:cs="Calibri"/>
                <w:b/>
                <w:bCs/>
              </w:rPr>
              <w:t>LIA</w:t>
            </w:r>
          </w:p>
        </w:tc>
        <w:tc>
          <w:tcPr>
            <w:tcW w:w="647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tcPr>
          <w:p>
            <w:pPr>
              <w:rPr>
                <w:rFonts w:ascii="Calibri" w:hAnsi="Calibri" w:cs="Calibri"/>
                <w:b/>
                <w:bCs/>
              </w:rPr>
            </w:pPr>
            <w:r>
              <w:rPr>
                <w:rFonts w:ascii="Calibri" w:hAnsi="Calibri" w:cs="Calibri"/>
                <w:b/>
                <w:bCs/>
              </w:rPr>
              <w:t>Lateral Flow</w:t>
            </w:r>
          </w:p>
        </w:tc>
        <w:tc>
          <w:tcPr>
            <w:tcW w:w="647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tcPr>
          <w:p>
            <w:pPr>
              <w:rPr>
                <w:rFonts w:ascii="Calibri" w:hAnsi="Calibri" w:cs="Calibri"/>
                <w:b/>
                <w:bCs/>
              </w:rPr>
            </w:pPr>
            <w:r>
              <w:rPr>
                <w:rFonts w:hint="eastAsia" w:ascii="Calibri" w:hAnsi="Calibri" w:cs="Calibri"/>
                <w:b/>
                <w:bCs/>
              </w:rPr>
              <w:t>Do</w:t>
            </w:r>
            <w:r>
              <w:rPr>
                <w:rFonts w:ascii="Calibri" w:hAnsi="Calibri" w:cs="Calibri"/>
                <w:b/>
                <w:bCs/>
              </w:rPr>
              <w:t>t Blot</w:t>
            </w:r>
          </w:p>
        </w:tc>
        <w:tc>
          <w:tcPr>
            <w:tcW w:w="647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tcPr>
          <w:p>
            <w:pPr>
              <w:rPr>
                <w:rFonts w:ascii="Calibri" w:hAnsi="Calibri" w:cs="Calibri"/>
                <w:b/>
                <w:bCs/>
              </w:rPr>
            </w:pPr>
            <w:r>
              <w:rPr>
                <w:rFonts w:ascii="Calibri" w:hAnsi="Calibri" w:cs="Calibri"/>
                <w:b/>
                <w:bCs/>
              </w:rPr>
              <w:t>WB</w:t>
            </w:r>
          </w:p>
        </w:tc>
        <w:tc>
          <w:tcPr>
            <w:tcW w:w="647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tcPr>
          <w:p>
            <w:pPr>
              <w:rPr>
                <w:rFonts w:ascii="Calibri" w:hAnsi="Calibri" w:cs="Calibri"/>
                <w:b/>
                <w:bCs/>
              </w:rPr>
            </w:pPr>
            <w:r>
              <w:rPr>
                <w:rFonts w:ascii="Calibri" w:hAnsi="Calibri" w:cs="Calibri"/>
                <w:b/>
                <w:bCs/>
              </w:rPr>
              <w:t>IP</w:t>
            </w:r>
          </w:p>
        </w:tc>
        <w:tc>
          <w:tcPr>
            <w:tcW w:w="647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tcPr>
          <w:p>
            <w:pPr>
              <w:rPr>
                <w:rFonts w:ascii="Calibri" w:hAnsi="Calibri" w:cs="Calibri"/>
                <w:b/>
                <w:bCs/>
              </w:rPr>
            </w:pPr>
            <w:r>
              <w:rPr>
                <w:rFonts w:ascii="Calibri" w:hAnsi="Calibri" w:cs="Calibri"/>
                <w:b/>
                <w:bCs/>
              </w:rPr>
              <w:t>IHC</w:t>
            </w:r>
          </w:p>
        </w:tc>
        <w:tc>
          <w:tcPr>
            <w:tcW w:w="6475" w:type="dxa"/>
          </w:tcPr>
          <w:p>
            <w:pPr>
              <w:rPr>
                <w:rFonts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tcPr>
          <w:p>
            <w:pPr>
              <w:rPr>
                <w:rFonts w:ascii="Calibri" w:hAnsi="Calibri" w:cs="Calibri"/>
                <w:b/>
                <w:bCs/>
              </w:rPr>
            </w:pPr>
            <w:r>
              <w:rPr>
                <w:rFonts w:ascii="Calibri" w:hAnsi="Calibri" w:cs="Calibri"/>
                <w:b/>
                <w:bCs/>
              </w:rPr>
              <w:t>ICC</w:t>
            </w:r>
          </w:p>
        </w:tc>
        <w:tc>
          <w:tcPr>
            <w:tcW w:w="647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tcPr>
          <w:p>
            <w:pPr>
              <w:rPr>
                <w:rFonts w:ascii="Calibri" w:hAnsi="Calibri" w:cs="Calibri"/>
                <w:b/>
                <w:bCs/>
              </w:rPr>
            </w:pPr>
            <w:r>
              <w:rPr>
                <w:rFonts w:ascii="Calibri" w:hAnsi="Calibri" w:cs="Calibri"/>
                <w:b/>
                <w:bCs/>
              </w:rPr>
              <w:t>IF</w:t>
            </w:r>
          </w:p>
        </w:tc>
        <w:tc>
          <w:tcPr>
            <w:tcW w:w="647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tcPr>
          <w:p>
            <w:pPr>
              <w:rPr>
                <w:rFonts w:ascii="Calibri" w:hAnsi="Calibri" w:cs="Calibri"/>
                <w:b/>
                <w:bCs/>
              </w:rPr>
            </w:pPr>
            <w:r>
              <w:rPr>
                <w:rFonts w:ascii="Calibri" w:hAnsi="Calibri" w:cs="Calibri"/>
                <w:b/>
                <w:bCs/>
              </w:rPr>
              <w:t>FC (Intra)</w:t>
            </w:r>
          </w:p>
        </w:tc>
        <w:tc>
          <w:tcPr>
            <w:tcW w:w="647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tcPr>
          <w:p>
            <w:pPr>
              <w:rPr>
                <w:rFonts w:ascii="Calibri" w:hAnsi="Calibri" w:cs="Calibri"/>
                <w:b/>
                <w:bCs/>
              </w:rPr>
            </w:pPr>
            <w:r>
              <w:rPr>
                <w:rFonts w:ascii="Calibri" w:hAnsi="Calibri" w:cs="Calibri"/>
                <w:b/>
                <w:bCs/>
              </w:rPr>
              <w:t>FC (Extra)</w:t>
            </w:r>
          </w:p>
        </w:tc>
        <w:tc>
          <w:tcPr>
            <w:tcW w:w="6475" w:type="dxa"/>
          </w:tcPr>
          <w:p>
            <w:pPr>
              <w:rPr>
                <w:rFonts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tcPr>
          <w:p>
            <w:pPr>
              <w:rPr>
                <w:rFonts w:ascii="Calibri" w:hAnsi="Calibri" w:cs="Calibri"/>
                <w:b/>
                <w:bCs/>
              </w:rPr>
            </w:pPr>
            <w:r>
              <w:rPr>
                <w:rFonts w:hint="eastAsia" w:ascii="Calibri" w:hAnsi="Calibri" w:cs="Calibri"/>
                <w:b/>
                <w:bCs/>
              </w:rPr>
              <w:t>m</w:t>
            </w:r>
            <w:r>
              <w:rPr>
                <w:rFonts w:ascii="Calibri" w:hAnsi="Calibri" w:cs="Calibri"/>
                <w:b/>
                <w:bCs/>
              </w:rPr>
              <w:t>IHC</w:t>
            </w:r>
          </w:p>
        </w:tc>
        <w:tc>
          <w:tcPr>
            <w:tcW w:w="647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tcPr>
          <w:p>
            <w:pPr>
              <w:rPr>
                <w:rFonts w:ascii="Calibri" w:hAnsi="Calibri" w:cs="Calibri"/>
                <w:b/>
                <w:bCs/>
              </w:rPr>
            </w:pPr>
            <w:r>
              <w:rPr>
                <w:rFonts w:hint="eastAsia" w:ascii="Calibri" w:hAnsi="Calibri" w:cs="Calibri"/>
                <w:b/>
                <w:bCs/>
              </w:rPr>
              <w:t>m</w:t>
            </w:r>
            <w:r>
              <w:rPr>
                <w:rFonts w:ascii="Calibri" w:hAnsi="Calibri" w:cs="Calibri"/>
                <w:b/>
                <w:bCs/>
              </w:rPr>
              <w:t>FC</w:t>
            </w:r>
          </w:p>
        </w:tc>
        <w:tc>
          <w:tcPr>
            <w:tcW w:w="647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tcPr>
          <w:p>
            <w:pPr>
              <w:rPr>
                <w:rFonts w:ascii="Calibri" w:hAnsi="Calibri" w:cs="Calibri"/>
                <w:b/>
                <w:bCs/>
              </w:rPr>
            </w:pPr>
            <w:r>
              <w:rPr>
                <w:rFonts w:hint="eastAsia" w:ascii="Calibri" w:hAnsi="Calibri" w:cs="Calibri"/>
                <w:b/>
                <w:bCs/>
              </w:rPr>
              <w:t>C</w:t>
            </w:r>
            <w:r>
              <w:rPr>
                <w:rFonts w:ascii="Calibri" w:hAnsi="Calibri" w:cs="Calibri"/>
                <w:b/>
                <w:bCs/>
              </w:rPr>
              <w:t>hIP</w:t>
            </w:r>
          </w:p>
        </w:tc>
        <w:tc>
          <w:tcPr>
            <w:tcW w:w="647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tcPr>
          <w:p>
            <w:pPr>
              <w:rPr>
                <w:rFonts w:ascii="Calibri" w:hAnsi="Calibri" w:cs="Calibri"/>
                <w:b/>
                <w:bCs/>
              </w:rPr>
            </w:pPr>
            <w:r>
              <w:rPr>
                <w:rFonts w:hint="eastAsia" w:ascii="Calibri" w:hAnsi="Calibri" w:cs="Calibri"/>
                <w:b/>
                <w:bCs/>
              </w:rPr>
              <w:t>C</w:t>
            </w:r>
            <w:r>
              <w:rPr>
                <w:rFonts w:ascii="Calibri" w:hAnsi="Calibri" w:cs="Calibri"/>
                <w:b/>
                <w:bCs/>
              </w:rPr>
              <w:t>hIP-seq</w:t>
            </w:r>
          </w:p>
        </w:tc>
        <w:tc>
          <w:tcPr>
            <w:tcW w:w="647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tcPr>
          <w:p>
            <w:pPr>
              <w:rPr>
                <w:rFonts w:ascii="Calibri" w:hAnsi="Calibri" w:cs="Calibri"/>
                <w:b/>
                <w:bCs/>
              </w:rPr>
            </w:pPr>
            <w:r>
              <w:rPr>
                <w:rFonts w:hint="eastAsia" w:ascii="Calibri" w:hAnsi="Calibri" w:cs="Calibri"/>
                <w:b/>
                <w:bCs/>
              </w:rPr>
              <w:t>C</w:t>
            </w:r>
            <w:r>
              <w:rPr>
                <w:rFonts w:ascii="Calibri" w:hAnsi="Calibri" w:cs="Calibri"/>
                <w:b/>
                <w:bCs/>
              </w:rPr>
              <w:t>UT&amp;RUN</w:t>
            </w:r>
          </w:p>
        </w:tc>
        <w:tc>
          <w:tcPr>
            <w:tcW w:w="6475" w:type="dxa"/>
          </w:tcPr>
          <w:p/>
        </w:tc>
      </w:tr>
    </w:tbl>
    <w:p>
      <w:pPr>
        <w:rPr>
          <w:b/>
          <w:bCs/>
        </w:rPr>
      </w:pPr>
    </w:p>
    <w:p>
      <w:pPr>
        <w:rPr>
          <w:b/>
          <w:bCs/>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rPr>
                <w:b/>
                <w:bCs/>
              </w:rPr>
            </w:pPr>
            <w:r>
              <w:rPr>
                <w:rFonts w:hint="eastAsia"/>
                <w:b/>
                <w:bCs/>
              </w:rPr>
              <w:t>E</w:t>
            </w:r>
            <w:r>
              <w:rPr>
                <w:b/>
                <w:bCs/>
              </w:rPr>
              <w:t>LISA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4148" w:type="dxa"/>
          </w:tcPr>
          <w:p>
            <w:pPr>
              <w:rPr>
                <w:b/>
                <w:bCs/>
              </w:rPr>
            </w:pPr>
          </w:p>
        </w:tc>
        <w:tc>
          <w:tcPr>
            <w:tcW w:w="4148" w:type="dxa"/>
          </w:tcPr>
          <w:p>
            <w:pPr>
              <w:jc w:val="left"/>
              <w:rPr>
                <w:rFonts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rPr>
                <w:b/>
                <w:bCs/>
              </w:rPr>
            </w:pPr>
            <w:r>
              <w:rPr>
                <w:rFonts w:hint="eastAsia"/>
                <w:b/>
                <w:bCs/>
              </w:rPr>
              <w:t>竞争E</w:t>
            </w:r>
            <w:r>
              <w:rPr>
                <w:b/>
                <w:bCs/>
              </w:rPr>
              <w:t xml:space="preserve">LISA </w:t>
            </w:r>
            <w:r>
              <w:rPr>
                <w:rFonts w:ascii="Calibri" w:hAnsi="Calibri" w:cs="Calibri"/>
                <w:b/>
                <w:bCs/>
              </w:rPr>
              <w:t>(Competitive ELISA)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4148" w:type="dxa"/>
          </w:tcPr>
          <w:p>
            <w:pPr>
              <w:rPr>
                <w:b/>
                <w:bCs/>
              </w:rPr>
            </w:pPr>
          </w:p>
        </w:tc>
        <w:tc>
          <w:tcPr>
            <w:tcW w:w="4148"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rPr>
                <w:b/>
                <w:bCs/>
              </w:rPr>
            </w:pPr>
            <w:r>
              <w:rPr>
                <w:b/>
                <w:bCs/>
              </w:rPr>
              <w:t>斑点杂交</w:t>
            </w:r>
            <w:r>
              <w:rPr>
                <w:rFonts w:hint="eastAsia"/>
                <w:b/>
                <w:bCs/>
              </w:rPr>
              <w:t xml:space="preserve"> </w:t>
            </w:r>
            <w:r>
              <w:rPr>
                <w:rFonts w:ascii="Calibri" w:hAnsi="Calibri" w:cs="Calibri"/>
                <w:b/>
                <w:bCs/>
              </w:rPr>
              <w:t>(Dot Blot)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4148" w:type="dxa"/>
          </w:tcPr>
          <w:p>
            <w:pPr>
              <w:rPr>
                <w:b/>
                <w:bCs/>
              </w:rPr>
            </w:pPr>
          </w:p>
        </w:tc>
        <w:tc>
          <w:tcPr>
            <w:tcW w:w="4148"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rPr>
                <w:b/>
                <w:bCs/>
              </w:rPr>
            </w:pPr>
            <w:r>
              <w:rPr>
                <w:rFonts w:hint="eastAsia"/>
                <w:b/>
                <w:bCs/>
              </w:rPr>
              <w:t xml:space="preserve">配对推荐 </w:t>
            </w:r>
            <w:r>
              <w:rPr>
                <w:rFonts w:ascii="Calibri" w:hAnsi="Calibri" w:cs="Calibri"/>
                <w:b/>
                <w:bCs/>
              </w:rPr>
              <w:t>(Recommended Antibody Pairs)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8296" w:type="dxa"/>
            <w:gridSpan w:val="2"/>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rPr>
                <w:b/>
                <w:bCs/>
              </w:rPr>
            </w:pPr>
            <w:r>
              <w:rPr>
                <w:rFonts w:hint="eastAsia"/>
                <w:b/>
                <w:bCs/>
              </w:rPr>
              <w:t xml:space="preserve">免疫印迹 </w:t>
            </w:r>
            <w:r>
              <w:rPr>
                <w:rFonts w:ascii="Calibri" w:hAnsi="Calibri" w:cs="Calibri"/>
                <w:b/>
                <w:bCs/>
              </w:rPr>
              <w:t>(Western Blot)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148" w:type="dxa"/>
          </w:tcPr>
          <w:p>
            <w:pPr>
              <w:rPr>
                <w:b/>
                <w:bCs/>
              </w:rPr>
            </w:pPr>
          </w:p>
        </w:tc>
        <w:tc>
          <w:tcPr>
            <w:tcW w:w="4148" w:type="dxa"/>
          </w:tcPr>
          <w:p>
            <w:pPr>
              <w:jc w:val="lef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148" w:type="dxa"/>
          </w:tcPr>
          <w:p>
            <w:pPr>
              <w:rPr>
                <w:b/>
                <w:bCs/>
              </w:rPr>
            </w:pPr>
          </w:p>
        </w:tc>
        <w:tc>
          <w:tcPr>
            <w:tcW w:w="4148" w:type="dxa"/>
          </w:tcPr>
          <w:p>
            <w:pPr>
              <w:jc w:val="left"/>
              <w:rPr>
                <w:rFonts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148" w:type="dxa"/>
          </w:tcPr>
          <w:p>
            <w:pPr>
              <w:rPr>
                <w:b/>
                <w:bCs/>
              </w:rPr>
            </w:pPr>
          </w:p>
        </w:tc>
        <w:tc>
          <w:tcPr>
            <w:tcW w:w="4148" w:type="dxa"/>
          </w:tcPr>
          <w:p>
            <w:pPr>
              <w:jc w:val="left"/>
              <w:rPr>
                <w:rFonts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96" w:type="dxa"/>
            <w:gridSpan w:val="2"/>
          </w:tcPr>
          <w:p>
            <w:pPr>
              <w:rPr>
                <w:b/>
                <w:bCs/>
              </w:rPr>
            </w:pPr>
            <w:r>
              <w:rPr>
                <w:rFonts w:hint="eastAsia"/>
                <w:b/>
                <w:bCs/>
              </w:rPr>
              <w:t xml:space="preserve">免疫沉淀 </w:t>
            </w:r>
            <w:r>
              <w:rPr>
                <w:rFonts w:ascii="Calibri" w:hAnsi="Calibri" w:cs="Calibri"/>
                <w:b/>
                <w:bCs/>
              </w:rPr>
              <w:t>(Immunoprecipitation)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4148" w:type="dxa"/>
          </w:tcPr>
          <w:p>
            <w:pPr>
              <w:rPr>
                <w:b/>
                <w:bCs/>
              </w:rPr>
            </w:pPr>
          </w:p>
        </w:tc>
        <w:tc>
          <w:tcPr>
            <w:tcW w:w="4148" w:type="dxa"/>
          </w:tcPr>
          <w:p>
            <w:pPr>
              <w:jc w:val="left"/>
              <w:rPr>
                <w:rFonts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296" w:type="dxa"/>
            <w:gridSpan w:val="2"/>
          </w:tcPr>
          <w:p>
            <w:pPr>
              <w:rPr>
                <w:b/>
                <w:bCs/>
              </w:rPr>
            </w:pPr>
            <w:r>
              <w:rPr>
                <w:rFonts w:hint="eastAsia"/>
                <w:b/>
                <w:bCs/>
              </w:rPr>
              <w:t>免疫组化</w:t>
            </w:r>
            <w:r>
              <w:rPr>
                <w:rFonts w:ascii="Calibri" w:hAnsi="Calibri" w:cs="Calibri"/>
                <w:b/>
                <w:bCs/>
              </w:rPr>
              <w:t xml:space="preserve"> (Immunohistochemistry)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4148" w:type="dxa"/>
          </w:tcPr>
          <w:p>
            <w:pPr>
              <w:rPr>
                <w:b/>
                <w:bCs/>
              </w:rPr>
            </w:pPr>
          </w:p>
        </w:tc>
        <w:tc>
          <w:tcPr>
            <w:tcW w:w="4148" w:type="dxa"/>
          </w:tcPr>
          <w:p>
            <w:pPr>
              <w:jc w:val="left"/>
              <w:rPr>
                <w:rFonts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4148" w:type="dxa"/>
          </w:tcPr>
          <w:p>
            <w:pPr>
              <w:rPr>
                <w:b/>
                <w:bCs/>
              </w:rPr>
            </w:pPr>
          </w:p>
        </w:tc>
        <w:tc>
          <w:tcPr>
            <w:tcW w:w="4148" w:type="dxa"/>
          </w:tcPr>
          <w:p>
            <w:pPr>
              <w:jc w:val="left"/>
              <w:rPr>
                <w:rFonts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4148" w:type="dxa"/>
          </w:tcPr>
          <w:p>
            <w:pPr>
              <w:rPr>
                <w:b/>
                <w:bCs/>
              </w:rPr>
            </w:pPr>
          </w:p>
        </w:tc>
        <w:tc>
          <w:tcPr>
            <w:tcW w:w="4148" w:type="dxa"/>
          </w:tcPr>
          <w:p>
            <w:pPr>
              <w:jc w:val="left"/>
              <w:rPr>
                <w:rFonts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4148" w:type="dxa"/>
          </w:tcPr>
          <w:p>
            <w:pPr>
              <w:rPr>
                <w:b/>
                <w:bCs/>
              </w:rPr>
            </w:pPr>
          </w:p>
        </w:tc>
        <w:tc>
          <w:tcPr>
            <w:tcW w:w="4148" w:type="dxa"/>
          </w:tcPr>
          <w:p>
            <w:pPr>
              <w:jc w:val="left"/>
              <w:rPr>
                <w:rFonts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4148" w:type="dxa"/>
          </w:tcPr>
          <w:p>
            <w:pPr>
              <w:rPr>
                <w:b/>
                <w:bCs/>
              </w:rPr>
            </w:pPr>
          </w:p>
        </w:tc>
        <w:tc>
          <w:tcPr>
            <w:tcW w:w="4148" w:type="dxa"/>
          </w:tcPr>
          <w:p>
            <w:pPr>
              <w:jc w:val="left"/>
              <w:rPr>
                <w:rFonts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4148" w:type="dxa"/>
          </w:tcPr>
          <w:p>
            <w:pPr>
              <w:rPr>
                <w:b/>
                <w:bCs/>
              </w:rPr>
            </w:pPr>
          </w:p>
        </w:tc>
        <w:tc>
          <w:tcPr>
            <w:tcW w:w="4148" w:type="dxa"/>
          </w:tcPr>
          <w:p>
            <w:pPr>
              <w:jc w:val="left"/>
              <w:rPr>
                <w:rFonts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4148" w:type="dxa"/>
          </w:tcPr>
          <w:p>
            <w:pPr>
              <w:rPr>
                <w:b/>
                <w:bCs/>
              </w:rPr>
            </w:pPr>
          </w:p>
        </w:tc>
        <w:tc>
          <w:tcPr>
            <w:tcW w:w="4148" w:type="dxa"/>
          </w:tcPr>
          <w:p>
            <w:pPr>
              <w:jc w:val="left"/>
              <w:rPr>
                <w:rFonts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296" w:type="dxa"/>
            <w:gridSpan w:val="2"/>
          </w:tcPr>
          <w:p>
            <w:pPr>
              <w:rPr>
                <w:b/>
                <w:bCs/>
              </w:rPr>
            </w:pPr>
            <w:r>
              <w:rPr>
                <w:rFonts w:hint="eastAsia"/>
                <w:b/>
                <w:bCs/>
              </w:rPr>
              <w:t xml:space="preserve">免疫细胞化学 </w:t>
            </w:r>
            <w:r>
              <w:rPr>
                <w:rFonts w:ascii="Calibri" w:hAnsi="Calibri" w:cs="Calibri"/>
                <w:b/>
                <w:bCs/>
              </w:rPr>
              <w:t>(Immunocytochemistry)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4148" w:type="dxa"/>
          </w:tcPr>
          <w:p>
            <w:pPr>
              <w:rPr>
                <w:b/>
                <w:bCs/>
              </w:rPr>
            </w:pPr>
          </w:p>
        </w:tc>
        <w:tc>
          <w:tcPr>
            <w:tcW w:w="4148" w:type="dxa"/>
          </w:tcPr>
          <w:p>
            <w:pPr>
              <w:jc w:val="left"/>
              <w:rPr>
                <w:rFonts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4148" w:type="dxa"/>
          </w:tcPr>
          <w:p>
            <w:pPr>
              <w:rPr>
                <w:b/>
                <w:bCs/>
              </w:rPr>
            </w:pPr>
          </w:p>
        </w:tc>
        <w:tc>
          <w:tcPr>
            <w:tcW w:w="4148" w:type="dxa"/>
          </w:tcPr>
          <w:p>
            <w:pPr>
              <w:jc w:val="left"/>
              <w:rPr>
                <w:rFonts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296" w:type="dxa"/>
            <w:gridSpan w:val="2"/>
          </w:tcPr>
          <w:p>
            <w:pPr>
              <w:rPr>
                <w:b/>
                <w:bCs/>
              </w:rPr>
            </w:pPr>
            <w:r>
              <w:rPr>
                <w:rFonts w:hint="eastAsia"/>
                <w:b/>
                <w:bCs/>
              </w:rPr>
              <w:t xml:space="preserve">免疫荧光 </w:t>
            </w:r>
            <w:r>
              <w:rPr>
                <w:rFonts w:ascii="Calibri" w:hAnsi="Calibri" w:cs="Calibri"/>
                <w:b/>
                <w:bCs/>
              </w:rPr>
              <w:t>(Immunofluorescence)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4148" w:type="dxa"/>
          </w:tcPr>
          <w:p>
            <w:pPr>
              <w:rPr>
                <w:b/>
                <w:bCs/>
              </w:rPr>
            </w:pPr>
          </w:p>
        </w:tc>
        <w:tc>
          <w:tcPr>
            <w:tcW w:w="4148" w:type="dxa"/>
          </w:tcPr>
          <w:p>
            <w:pPr>
              <w:jc w:val="left"/>
              <w:rPr>
                <w:rFonts w:ascii="Calibri" w:hAnsi="Calibri"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296" w:type="dxa"/>
            <w:gridSpan w:val="2"/>
          </w:tcPr>
          <w:p>
            <w:pPr>
              <w:rPr>
                <w:b/>
                <w:bCs/>
              </w:rPr>
            </w:pPr>
            <w:r>
              <w:rPr>
                <w:rFonts w:hint="eastAsia"/>
                <w:b/>
                <w:bCs/>
              </w:rPr>
              <w:t>流式分析</w:t>
            </w:r>
            <w:r>
              <w:rPr>
                <w:rFonts w:ascii="Calibri" w:hAnsi="Calibri" w:cs="Calibri"/>
                <w:b/>
                <w:bCs/>
              </w:rPr>
              <w:t xml:space="preserve"> (Flow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4148" w:type="dxa"/>
          </w:tcPr>
          <w:p>
            <w:pPr>
              <w:rPr>
                <w:b/>
                <w:bCs/>
              </w:rPr>
            </w:pPr>
          </w:p>
        </w:tc>
        <w:tc>
          <w:tcPr>
            <w:tcW w:w="4148"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rPr>
                <w:b/>
                <w:bCs/>
              </w:rPr>
            </w:pPr>
            <w:r>
              <w:rPr>
                <w:rFonts w:hint="eastAsia"/>
                <w:b/>
                <w:bCs/>
              </w:rPr>
              <w:t xml:space="preserve">多重免疫组化 </w:t>
            </w:r>
            <w:r>
              <w:rPr>
                <w:b/>
                <w:bCs/>
              </w:rPr>
              <w:t>(M</w:t>
            </w:r>
            <w:r>
              <w:rPr>
                <w:rFonts w:ascii="Calibri" w:hAnsi="Calibri" w:cs="Calibri"/>
                <w:b/>
                <w:bCs/>
              </w:rPr>
              <w:t>ultiplexing IHC)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4148" w:type="dxa"/>
          </w:tcPr>
          <w:p>
            <w:pPr>
              <w:rPr>
                <w:b/>
                <w:bCs/>
              </w:rPr>
            </w:pPr>
          </w:p>
        </w:tc>
        <w:tc>
          <w:tcPr>
            <w:tcW w:w="4148"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96" w:type="dxa"/>
            <w:gridSpan w:val="2"/>
          </w:tcPr>
          <w:p>
            <w:pPr>
              <w:rPr>
                <w:b/>
                <w:bCs/>
              </w:rPr>
            </w:pPr>
            <w:r>
              <w:rPr>
                <w:rFonts w:hint="eastAsia"/>
                <w:b/>
                <w:bCs/>
              </w:rPr>
              <w:t>多重流式分析</w:t>
            </w:r>
            <w:r>
              <w:rPr>
                <w:rFonts w:ascii="Calibri" w:hAnsi="Calibri" w:cs="Calibri"/>
                <w:b/>
                <w:bCs/>
              </w:rPr>
              <w:t xml:space="preserve"> (Multiplexing FC)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4148" w:type="dxa"/>
          </w:tcPr>
          <w:p>
            <w:pPr>
              <w:rPr>
                <w:b/>
                <w:bCs/>
              </w:rPr>
            </w:pPr>
          </w:p>
        </w:tc>
        <w:tc>
          <w:tcPr>
            <w:tcW w:w="4148"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296" w:type="dxa"/>
            <w:gridSpan w:val="2"/>
          </w:tcPr>
          <w:p>
            <w:pPr>
              <w:rPr>
                <w:b/>
                <w:bCs/>
              </w:rPr>
            </w:pPr>
            <w:r>
              <w:rPr>
                <w:rFonts w:hint="eastAsia" w:ascii="Calibri" w:hAnsi="Calibri" w:cs="Calibri"/>
                <w:b/>
                <w:bCs/>
              </w:rPr>
              <w:t>C</w:t>
            </w:r>
            <w:r>
              <w:rPr>
                <w:rFonts w:ascii="Calibri" w:hAnsi="Calibri" w:cs="Calibri"/>
                <w:b/>
                <w:bCs/>
              </w:rPr>
              <w:t>hIP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4148" w:type="dxa"/>
          </w:tcPr>
          <w:p>
            <w:pPr>
              <w:rPr>
                <w:b/>
                <w:bCs/>
              </w:rPr>
            </w:pPr>
          </w:p>
        </w:tc>
        <w:tc>
          <w:tcPr>
            <w:tcW w:w="4148"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296" w:type="dxa"/>
            <w:gridSpan w:val="2"/>
          </w:tcPr>
          <w:p>
            <w:pPr>
              <w:rPr>
                <w:b/>
                <w:bCs/>
              </w:rPr>
            </w:pPr>
            <w:r>
              <w:rPr>
                <w:rFonts w:hint="eastAsia" w:ascii="Calibri" w:hAnsi="Calibri" w:cs="Calibri"/>
                <w:b/>
                <w:bCs/>
              </w:rPr>
              <w:t>C</w:t>
            </w:r>
            <w:r>
              <w:rPr>
                <w:rFonts w:ascii="Calibri" w:hAnsi="Calibri" w:cs="Calibri"/>
                <w:b/>
                <w:bCs/>
              </w:rPr>
              <w:t>hIP-seq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4148" w:type="dxa"/>
          </w:tcPr>
          <w:p>
            <w:pPr>
              <w:rPr>
                <w:b/>
                <w:bCs/>
              </w:rPr>
            </w:pPr>
          </w:p>
        </w:tc>
        <w:tc>
          <w:tcPr>
            <w:tcW w:w="4148"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296" w:type="dxa"/>
            <w:gridSpan w:val="2"/>
          </w:tcPr>
          <w:p>
            <w:pPr>
              <w:rPr>
                <w:b/>
                <w:bCs/>
              </w:rPr>
            </w:pPr>
            <w:r>
              <w:rPr>
                <w:rFonts w:hint="eastAsia" w:ascii="Calibri" w:hAnsi="Calibri" w:cs="Calibri"/>
                <w:b/>
                <w:bCs/>
              </w:rPr>
              <w:t>C</w:t>
            </w:r>
            <w:r>
              <w:rPr>
                <w:rFonts w:ascii="Calibri" w:hAnsi="Calibri" w:cs="Calibri"/>
                <w:b/>
                <w:bCs/>
              </w:rPr>
              <w:t>UT&amp;RUN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4148" w:type="dxa"/>
          </w:tcPr>
          <w:p>
            <w:pPr>
              <w:rPr>
                <w:b/>
                <w:bCs/>
              </w:rPr>
            </w:pPr>
          </w:p>
        </w:tc>
        <w:tc>
          <w:tcPr>
            <w:tcW w:w="4148"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296" w:type="dxa"/>
            <w:gridSpan w:val="2"/>
          </w:tcPr>
          <w:p>
            <w:pPr>
              <w:rPr>
                <w:b/>
                <w:bCs/>
              </w:rPr>
            </w:pPr>
            <w:r>
              <w:rPr>
                <w:rFonts w:hint="eastAsia"/>
                <w:b/>
                <w:bCs/>
              </w:rPr>
              <w:t>生物活性</w:t>
            </w:r>
            <w:r>
              <w:rPr>
                <w:rFonts w:ascii="Calibri" w:hAnsi="Calibri" w:cs="Calibri"/>
                <w:b/>
                <w:bCs/>
              </w:rPr>
              <w:t xml:space="preserve"> (Biological activity)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4148" w:type="dxa"/>
          </w:tcPr>
          <w:p>
            <w:pPr>
              <w:rPr>
                <w:b/>
                <w:bCs/>
              </w:rPr>
            </w:pPr>
          </w:p>
        </w:tc>
        <w:tc>
          <w:tcPr>
            <w:tcW w:w="4148"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8296" w:type="dxa"/>
            <w:gridSpan w:val="2"/>
          </w:tcPr>
          <w:p>
            <w:pPr>
              <w:rPr>
                <w:b/>
                <w:bCs/>
              </w:rPr>
            </w:pPr>
            <w:r>
              <w:rPr>
                <w:b/>
                <w:bCs/>
              </w:rPr>
              <w:t>电泳</w:t>
            </w:r>
            <w:r>
              <w:rPr>
                <w:rFonts w:hint="eastAsia"/>
                <w:b/>
                <w:bCs/>
              </w:rPr>
              <w:t xml:space="preserve"> </w:t>
            </w:r>
            <w:r>
              <w:rPr>
                <w:rFonts w:ascii="Calibri" w:hAnsi="Calibri" w:cs="Calibri"/>
                <w:b/>
                <w:bCs/>
              </w:rPr>
              <w:t>(SDS-PAGE)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4148" w:type="dxa"/>
          </w:tcPr>
          <w:p>
            <w:pPr>
              <w:rPr>
                <w:b/>
                <w:bCs/>
              </w:rPr>
            </w:pPr>
            <w:r>
              <w:drawing>
                <wp:inline distT="0" distB="0" distL="0" distR="0">
                  <wp:extent cx="996950" cy="20986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006129" cy="2118166"/>
                          </a:xfrm>
                          <a:prstGeom prst="rect">
                            <a:avLst/>
                          </a:prstGeom>
                          <a:noFill/>
                          <a:ln>
                            <a:noFill/>
                          </a:ln>
                        </pic:spPr>
                      </pic:pic>
                    </a:graphicData>
                  </a:graphic>
                </wp:inline>
              </w:drawing>
            </w:r>
          </w:p>
        </w:tc>
        <w:tc>
          <w:tcPr>
            <w:tcW w:w="4148" w:type="dxa"/>
          </w:tcPr>
          <w:p>
            <w:pPr>
              <w:rPr>
                <w:b/>
                <w:bCs/>
              </w:rPr>
            </w:pPr>
            <w:r>
              <w:rPr>
                <w:b/>
                <w:bCs/>
              </w:rPr>
              <w:t>2μg（R: reducing conditions）</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MjJjODk1YmMxN2I5ZTEyMDUyMzQyYjE3YjI0NjQifQ=="/>
  </w:docVars>
  <w:rsids>
    <w:rsidRoot w:val="00F35198"/>
    <w:rsid w:val="00025589"/>
    <w:rsid w:val="000439E7"/>
    <w:rsid w:val="00094C0F"/>
    <w:rsid w:val="000B1BB3"/>
    <w:rsid w:val="000B2212"/>
    <w:rsid w:val="00172351"/>
    <w:rsid w:val="00192B59"/>
    <w:rsid w:val="00207183"/>
    <w:rsid w:val="002B4D75"/>
    <w:rsid w:val="00401556"/>
    <w:rsid w:val="00410564"/>
    <w:rsid w:val="004B4136"/>
    <w:rsid w:val="00667D3D"/>
    <w:rsid w:val="00700770"/>
    <w:rsid w:val="007378AD"/>
    <w:rsid w:val="00780E11"/>
    <w:rsid w:val="00862E1C"/>
    <w:rsid w:val="00970BB1"/>
    <w:rsid w:val="009E5FF0"/>
    <w:rsid w:val="00AD4814"/>
    <w:rsid w:val="00B25EF8"/>
    <w:rsid w:val="00B34B17"/>
    <w:rsid w:val="00C519F6"/>
    <w:rsid w:val="00C70FB4"/>
    <w:rsid w:val="00C97135"/>
    <w:rsid w:val="00CC5C59"/>
    <w:rsid w:val="00CD134B"/>
    <w:rsid w:val="00D00D2A"/>
    <w:rsid w:val="00F05B20"/>
    <w:rsid w:val="00F35198"/>
    <w:rsid w:val="5A227532"/>
    <w:rsid w:val="6EC15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473</Words>
  <Characters>2134</Characters>
  <Lines>18</Lines>
  <Paragraphs>5</Paragraphs>
  <TotalTime>150</TotalTime>
  <ScaleCrop>false</ScaleCrop>
  <LinksUpToDate>false</LinksUpToDate>
  <CharactersWithSpaces>2376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2023-07-10T01:17:00Z</dcterms:created>
  <dc:creator>张栋梁</dc:creator>
  <cp:lastModifiedBy>hp</cp:lastModifiedBy>
  <dcterms:modified xsi:type="dcterms:W3CDTF">2023-08-15T06:27:58Z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1e9ad1d739debb1e910b23748a4458927d1d7851f8d4b876bc4f277739600963</vt:lpwstr>
  </property>
  <property fmtid="{D5CDD505-2E9C-101B-9397-08002B2CF9AE}" pid="3" name="KSOProductBuildVer">
    <vt:lpwstr>2052-11.1.0.14309</vt:lpwstr>
  </property>
  <property fmtid="{D5CDD505-2E9C-101B-9397-08002B2CF9AE}" pid="4" name="ICV">
    <vt:lpwstr>8707972AFE4A4B8A835DA4EAF40BD30E_12</vt:lpwstr>
  </property>
</Properties>
</file>